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06" w:rsidRDefault="00510C06" w:rsidP="00510C06">
      <w:pPr>
        <w:tabs>
          <w:tab w:val="center" w:pos="4536"/>
          <w:tab w:val="right" w:pos="9072"/>
        </w:tabs>
        <w:spacing w:after="0" w:line="240" w:lineRule="auto"/>
        <w:jc w:val="both"/>
        <w:rPr>
          <w:rFonts w:ascii="Trebuchet MS" w:eastAsia="Times New Roman" w:hAnsi="Trebuchet MS" w:cs="Arial"/>
          <w:b/>
          <w:spacing w:val="-1"/>
          <w:sz w:val="24"/>
          <w:szCs w:val="24"/>
          <w:lang w:eastAsia="de-DE"/>
        </w:rPr>
      </w:pPr>
    </w:p>
    <w:p w:rsidR="00F72F56" w:rsidRDefault="00F72F56" w:rsidP="00510C06">
      <w:pPr>
        <w:tabs>
          <w:tab w:val="center" w:pos="4536"/>
          <w:tab w:val="right" w:pos="9072"/>
        </w:tabs>
        <w:spacing w:after="0" w:line="240" w:lineRule="auto"/>
        <w:jc w:val="both"/>
        <w:rPr>
          <w:rFonts w:ascii="Trebuchet MS" w:eastAsia="Times New Roman" w:hAnsi="Trebuchet MS" w:cs="Arial"/>
          <w:b/>
          <w:spacing w:val="-1"/>
          <w:sz w:val="24"/>
          <w:szCs w:val="24"/>
          <w:lang w:eastAsia="de-DE"/>
        </w:rPr>
      </w:pPr>
    </w:p>
    <w:p w:rsidR="00510C06" w:rsidRDefault="00510C06" w:rsidP="00510C06">
      <w:pPr>
        <w:tabs>
          <w:tab w:val="center" w:pos="4536"/>
          <w:tab w:val="right" w:pos="9072"/>
        </w:tabs>
        <w:spacing w:after="0" w:line="240" w:lineRule="auto"/>
        <w:jc w:val="both"/>
        <w:rPr>
          <w:rFonts w:ascii="Trebuchet MS" w:eastAsia="Times New Roman" w:hAnsi="Trebuchet MS" w:cs="Arial"/>
          <w:b/>
          <w:spacing w:val="-1"/>
          <w:sz w:val="24"/>
          <w:szCs w:val="24"/>
          <w:lang w:eastAsia="de-DE"/>
        </w:rPr>
      </w:pPr>
    </w:p>
    <w:p w:rsidR="00510C06" w:rsidRDefault="00510C06" w:rsidP="00510C06">
      <w:pPr>
        <w:tabs>
          <w:tab w:val="center" w:pos="4536"/>
          <w:tab w:val="right" w:pos="9072"/>
        </w:tabs>
        <w:spacing w:after="0" w:line="240" w:lineRule="auto"/>
        <w:jc w:val="both"/>
        <w:rPr>
          <w:rFonts w:ascii="Trebuchet MS" w:eastAsia="Times New Roman" w:hAnsi="Trebuchet MS" w:cs="Arial"/>
          <w:b/>
          <w:spacing w:val="-1"/>
          <w:sz w:val="24"/>
          <w:szCs w:val="24"/>
          <w:lang w:eastAsia="de-DE"/>
        </w:rPr>
      </w:pPr>
    </w:p>
    <w:p w:rsidR="00510C06" w:rsidRPr="00510C06" w:rsidRDefault="00510C06" w:rsidP="00510C06">
      <w:pPr>
        <w:tabs>
          <w:tab w:val="center" w:pos="4536"/>
          <w:tab w:val="right" w:pos="9072"/>
        </w:tabs>
        <w:spacing w:after="0" w:line="240" w:lineRule="auto"/>
        <w:jc w:val="both"/>
        <w:rPr>
          <w:rFonts w:ascii="Trebuchet MS" w:eastAsia="Times New Roman" w:hAnsi="Trebuchet MS" w:cs="Arial"/>
          <w:b/>
          <w:spacing w:val="-1"/>
          <w:sz w:val="24"/>
          <w:szCs w:val="24"/>
          <w:lang w:eastAsia="de-DE"/>
        </w:rPr>
      </w:pPr>
      <w:r w:rsidRPr="00510C06">
        <w:rPr>
          <w:rFonts w:ascii="Trebuchet MS" w:eastAsia="Times New Roman" w:hAnsi="Trebuchet MS" w:cs="Arial"/>
          <w:b/>
          <w:spacing w:val="-1"/>
          <w:sz w:val="24"/>
          <w:szCs w:val="24"/>
          <w:lang w:eastAsia="de-DE"/>
        </w:rPr>
        <w:t>Abgabe von biologischem Material an Dritte</w:t>
      </w:r>
    </w:p>
    <w:p w:rsidR="00510C06" w:rsidRDefault="00510C06" w:rsidP="00510C06">
      <w:pPr>
        <w:tabs>
          <w:tab w:val="center" w:pos="4536"/>
          <w:tab w:val="right" w:pos="9072"/>
        </w:tabs>
        <w:spacing w:after="0" w:line="240" w:lineRule="auto"/>
        <w:jc w:val="both"/>
        <w:rPr>
          <w:rFonts w:ascii="Trebuchet MS" w:eastAsia="Times New Roman" w:hAnsi="Trebuchet MS" w:cs="Arial"/>
          <w:spacing w:val="-1"/>
          <w:lang w:eastAsia="de-DE"/>
        </w:rPr>
      </w:pPr>
    </w:p>
    <w:p w:rsidR="00510C06" w:rsidRPr="00510C06" w:rsidRDefault="00510C06" w:rsidP="00510C06">
      <w:pPr>
        <w:tabs>
          <w:tab w:val="center" w:pos="4536"/>
          <w:tab w:val="right" w:pos="9072"/>
        </w:tabs>
        <w:spacing w:after="0" w:line="240" w:lineRule="auto"/>
        <w:rPr>
          <w:rFonts w:ascii="Trebuchet MS" w:eastAsia="Times New Roman" w:hAnsi="Trebuchet MS" w:cs="Times New Roman"/>
          <w:lang w:eastAsia="de-DE"/>
        </w:rPr>
      </w:pPr>
      <w:r w:rsidRPr="00510C06">
        <w:rPr>
          <w:rFonts w:ascii="Trebuchet MS" w:eastAsia="Times New Roman" w:hAnsi="Trebuchet MS" w:cs="Times New Roman"/>
          <w:lang w:eastAsia="de-DE"/>
        </w:rPr>
        <w:t>Friedrich-Loeffler-Institut, </w:t>
      </w:r>
      <w:r w:rsidRPr="00510C06">
        <w:rPr>
          <w:rFonts w:ascii="Trebuchet MS" w:eastAsia="Times New Roman" w:hAnsi="Trebuchet MS" w:cs="Times New Roman"/>
          <w:lang w:eastAsia="de-DE"/>
        </w:rPr>
        <w:br/>
        <w:t>Bundesforschungsinstitut für Tiergesundheit </w:t>
      </w:r>
      <w:r w:rsidRPr="00510C06">
        <w:rPr>
          <w:rFonts w:ascii="Trebuchet MS" w:eastAsia="Times New Roman" w:hAnsi="Trebuchet MS" w:cs="Times New Roman"/>
          <w:lang w:eastAsia="de-DE"/>
        </w:rPr>
        <w:br/>
        <w:t>Institut für bakterielle Infektionen und Zoonosen</w:t>
      </w:r>
      <w:r w:rsidRPr="00510C06">
        <w:rPr>
          <w:rFonts w:ascii="Trebuchet MS" w:eastAsia="Times New Roman" w:hAnsi="Trebuchet MS" w:cs="Times New Roman"/>
          <w:lang w:eastAsia="de-DE"/>
        </w:rPr>
        <w:br/>
        <w:t>NRL für Rauschbrand</w:t>
      </w:r>
      <w:r w:rsidRPr="00510C06">
        <w:rPr>
          <w:rFonts w:ascii="Trebuchet MS" w:eastAsia="Times New Roman" w:hAnsi="Trebuchet MS" w:cs="Times New Roman"/>
          <w:lang w:eastAsia="de-DE"/>
        </w:rPr>
        <w:br/>
        <w:t>Naumburger Str. 96 a</w:t>
      </w:r>
      <w:r w:rsidRPr="00510C06">
        <w:rPr>
          <w:rFonts w:ascii="Trebuchet MS" w:eastAsia="Times New Roman" w:hAnsi="Trebuchet MS" w:cs="Times New Roman"/>
          <w:lang w:eastAsia="de-DE"/>
        </w:rPr>
        <w:br/>
        <w:t>07743 Jena</w:t>
      </w:r>
    </w:p>
    <w:p w:rsidR="00510C06" w:rsidRDefault="00510C06" w:rsidP="00510C06">
      <w:pPr>
        <w:tabs>
          <w:tab w:val="center" w:pos="4536"/>
          <w:tab w:val="right" w:pos="9072"/>
        </w:tabs>
        <w:spacing w:after="0" w:line="240" w:lineRule="auto"/>
        <w:jc w:val="both"/>
        <w:rPr>
          <w:rFonts w:ascii="Trebuchet MS" w:eastAsia="Times New Roman" w:hAnsi="Trebuchet MS" w:cs="Arial"/>
          <w:spacing w:val="-1"/>
          <w:lang w:eastAsia="de-DE"/>
        </w:rPr>
      </w:pPr>
    </w:p>
    <w:p w:rsidR="004C0132" w:rsidRPr="00510C06" w:rsidRDefault="004C0132" w:rsidP="00510C06">
      <w:pPr>
        <w:tabs>
          <w:tab w:val="center" w:pos="4536"/>
          <w:tab w:val="right" w:pos="9072"/>
        </w:tabs>
        <w:spacing w:after="0" w:line="240" w:lineRule="auto"/>
        <w:jc w:val="both"/>
        <w:rPr>
          <w:rFonts w:ascii="Trebuchet MS" w:eastAsia="Times New Roman" w:hAnsi="Trebuchet MS" w:cs="Arial"/>
          <w:spacing w:val="-1"/>
          <w:lang w:eastAsia="de-DE"/>
        </w:rPr>
      </w:pPr>
    </w:p>
    <w:p w:rsidR="00510C06" w:rsidRDefault="00510C06" w:rsidP="00510C06">
      <w:pPr>
        <w:spacing w:after="0" w:line="240" w:lineRule="auto"/>
        <w:jc w:val="both"/>
        <w:rPr>
          <w:rFonts w:ascii="Trebuchet MS" w:eastAsia="Times New Roman" w:hAnsi="Trebuchet MS" w:cs="Times New Roman"/>
          <w:b/>
          <w:lang w:eastAsia="de-DE"/>
        </w:rPr>
      </w:pPr>
      <w:r w:rsidRPr="00510C06">
        <w:rPr>
          <w:rFonts w:ascii="Trebuchet MS" w:eastAsia="Times New Roman" w:hAnsi="Trebuchet MS" w:cs="Times New Roman"/>
          <w:b/>
          <w:lang w:eastAsia="de-DE"/>
        </w:rPr>
        <w:t>Umgangserklärung</w:t>
      </w:r>
    </w:p>
    <w:p w:rsidR="00510C06" w:rsidRPr="00510C06" w:rsidRDefault="00510C06" w:rsidP="00510C06">
      <w:pPr>
        <w:spacing w:after="0" w:line="240" w:lineRule="auto"/>
        <w:jc w:val="both"/>
        <w:rPr>
          <w:rFonts w:ascii="Trebuchet MS" w:eastAsia="Times New Roman" w:hAnsi="Trebuchet MS" w:cs="Times New Roman"/>
          <w:b/>
          <w:lang w:eastAsia="de-DE"/>
        </w:rPr>
      </w:pPr>
    </w:p>
    <w:p w:rsidR="00510C06" w:rsidRDefault="00510C06" w:rsidP="00510C06">
      <w:pPr>
        <w:spacing w:after="0" w:line="240" w:lineRule="auto"/>
        <w:jc w:val="both"/>
        <w:rPr>
          <w:rFonts w:ascii="Trebuchet MS" w:eastAsia="Times New Roman" w:hAnsi="Trebuchet MS" w:cs="Times New Roman"/>
          <w:lang w:eastAsia="de-DE"/>
        </w:rPr>
      </w:pPr>
      <w:r w:rsidRPr="00510C06">
        <w:rPr>
          <w:rFonts w:ascii="Trebuchet MS" w:eastAsia="Times New Roman" w:hAnsi="Trebuchet MS" w:cs="Times New Roman"/>
          <w:lang w:eastAsia="de-DE"/>
        </w:rPr>
        <w:t>In Kürze bekommen Sie vom Friedrich-Loeffler-Institut, Bundesforschungsinstitut für Tiergesundheit (FLI) nachfolgendes biologisches Material:</w:t>
      </w:r>
    </w:p>
    <w:p w:rsidR="00510C06" w:rsidRDefault="00510C06" w:rsidP="00510C06">
      <w:pPr>
        <w:spacing w:after="0" w:line="240" w:lineRule="auto"/>
        <w:jc w:val="both"/>
        <w:rPr>
          <w:rFonts w:ascii="Trebuchet MS" w:eastAsia="Times New Roman" w:hAnsi="Trebuchet MS" w:cs="Times New Roman"/>
          <w:lang w:eastAsia="de-DE"/>
        </w:rPr>
      </w:pPr>
    </w:p>
    <w:p w:rsidR="00510C06" w:rsidRPr="00510C06" w:rsidRDefault="00510C06" w:rsidP="00510C06">
      <w:pPr>
        <w:spacing w:after="0" w:line="240" w:lineRule="auto"/>
        <w:jc w:val="both"/>
        <w:rPr>
          <w:rFonts w:ascii="Trebuchet MS" w:eastAsia="Times New Roman" w:hAnsi="Trebuchet MS" w:cs="Times New Roman"/>
          <w:i/>
          <w:lang w:eastAsia="de-DE"/>
        </w:rPr>
      </w:pPr>
      <w:r w:rsidRPr="00510C06">
        <w:rPr>
          <w:rFonts w:ascii="Trebuchet MS" w:eastAsia="Times New Roman" w:hAnsi="Trebuchet MS" w:cs="Times New Roman"/>
          <w:i/>
          <w:lang w:eastAsia="de-DE"/>
        </w:rPr>
        <w:t>6 Bakterienstämme auf Tupfern in Amies-Transportmedium</w:t>
      </w:r>
    </w:p>
    <w:p w:rsidR="00510C06" w:rsidRPr="00510C06" w:rsidRDefault="00510C06" w:rsidP="00510C06">
      <w:pPr>
        <w:spacing w:after="0" w:line="240" w:lineRule="auto"/>
        <w:jc w:val="both"/>
        <w:rPr>
          <w:rFonts w:ascii="Trebuchet MS" w:eastAsia="Times New Roman" w:hAnsi="Trebuchet MS" w:cs="Times New Roman"/>
          <w:lang w:eastAsia="de-DE"/>
        </w:rPr>
      </w:pPr>
    </w:p>
    <w:p w:rsidR="00510C06" w:rsidRPr="00510C06" w:rsidRDefault="00510C06" w:rsidP="00510C06">
      <w:pPr>
        <w:spacing w:after="0" w:line="240" w:lineRule="auto"/>
        <w:jc w:val="both"/>
        <w:rPr>
          <w:rFonts w:ascii="Trebuchet MS" w:eastAsia="Times New Roman" w:hAnsi="Trebuchet MS" w:cs="Times New Roman"/>
          <w:i/>
          <w:lang w:eastAsia="de-DE"/>
        </w:rPr>
      </w:pPr>
      <w:r w:rsidRPr="00510C06">
        <w:rPr>
          <w:rFonts w:ascii="Trebuchet MS" w:eastAsia="Times New Roman" w:hAnsi="Trebuchet MS" w:cs="Times New Roman"/>
          <w:lang w:eastAsia="de-DE"/>
        </w:rPr>
        <w:t>Das o. g. Material wird ausschließlich zum Zweck des</w:t>
      </w:r>
      <w:r w:rsidRPr="00510C06">
        <w:rPr>
          <w:rFonts w:ascii="Trebuchet MS" w:eastAsia="Times New Roman" w:hAnsi="Trebuchet MS" w:cs="Times New Roman"/>
          <w:i/>
          <w:lang w:eastAsia="de-DE"/>
        </w:rPr>
        <w:t xml:space="preserve"> </w:t>
      </w:r>
      <w:r w:rsidRPr="007878C1">
        <w:rPr>
          <w:rFonts w:ascii="Trebuchet MS" w:eastAsia="Times New Roman" w:hAnsi="Trebuchet MS" w:cs="Times New Roman"/>
          <w:b/>
          <w:i/>
          <w:lang w:eastAsia="de-DE"/>
        </w:rPr>
        <w:t>Ringtests Rauschbrand</w:t>
      </w:r>
      <w:r w:rsidRPr="00510C06">
        <w:rPr>
          <w:rFonts w:ascii="Trebuchet MS" w:eastAsia="Times New Roman" w:hAnsi="Trebuchet MS" w:cs="Times New Roman"/>
          <w:i/>
          <w:lang w:eastAsia="de-DE"/>
        </w:rPr>
        <w:t xml:space="preserve"> </w:t>
      </w:r>
      <w:r w:rsidRPr="00510C06">
        <w:rPr>
          <w:rFonts w:ascii="Trebuchet MS" w:eastAsia="Times New Roman" w:hAnsi="Trebuchet MS" w:cs="Times New Roman"/>
          <w:lang w:eastAsia="de-DE"/>
        </w:rPr>
        <w:t>überlassen</w:t>
      </w:r>
      <w:r w:rsidRPr="00510C06">
        <w:rPr>
          <w:rFonts w:ascii="Trebuchet MS" w:eastAsia="Times New Roman" w:hAnsi="Trebuchet MS" w:cs="Times New Roman"/>
          <w:i/>
          <w:lang w:eastAsia="de-DE"/>
        </w:rPr>
        <w:t>.</w:t>
      </w:r>
    </w:p>
    <w:p w:rsidR="00510C06" w:rsidRPr="00510C06" w:rsidRDefault="00510C06" w:rsidP="00510C06">
      <w:pPr>
        <w:spacing w:after="0" w:line="240" w:lineRule="auto"/>
        <w:jc w:val="both"/>
        <w:rPr>
          <w:rFonts w:ascii="Trebuchet MS" w:eastAsia="Times New Roman" w:hAnsi="Trebuchet MS" w:cs="Times New Roman"/>
          <w:lang w:eastAsia="de-DE"/>
        </w:rPr>
      </w:pPr>
    </w:p>
    <w:p w:rsidR="00510C06" w:rsidRPr="00510C06" w:rsidRDefault="00510C06" w:rsidP="00510C06">
      <w:pPr>
        <w:spacing w:after="0" w:line="240" w:lineRule="auto"/>
        <w:jc w:val="both"/>
        <w:rPr>
          <w:rFonts w:ascii="Trebuchet MS" w:eastAsia="Times New Roman" w:hAnsi="Trebuchet MS" w:cs="Times New Roman"/>
          <w:lang w:eastAsia="de-DE"/>
        </w:rPr>
      </w:pPr>
      <w:r w:rsidRPr="00510C06">
        <w:rPr>
          <w:rFonts w:ascii="Trebuchet MS" w:eastAsia="Times New Roman" w:hAnsi="Trebuchet MS" w:cs="Times New Roman"/>
          <w:lang w:eastAsia="de-DE"/>
        </w:rPr>
        <w:t xml:space="preserve">Mit der Übergabe erwirbt Ihre Einrichtung das Eigentum am o. g. Material. </w:t>
      </w:r>
    </w:p>
    <w:p w:rsidR="00510C06" w:rsidRPr="00510C06" w:rsidRDefault="00510C06" w:rsidP="00510C06">
      <w:pPr>
        <w:spacing w:after="0" w:line="240" w:lineRule="auto"/>
        <w:jc w:val="both"/>
        <w:rPr>
          <w:rFonts w:ascii="Trebuchet MS" w:eastAsia="Times New Roman" w:hAnsi="Trebuchet MS" w:cs="Times New Roman"/>
          <w:lang w:eastAsia="de-DE"/>
        </w:rPr>
      </w:pPr>
    </w:p>
    <w:p w:rsidR="00510C06" w:rsidRPr="00510C06" w:rsidRDefault="00510C06" w:rsidP="00510C06">
      <w:pPr>
        <w:spacing w:after="0" w:line="240" w:lineRule="auto"/>
        <w:jc w:val="both"/>
        <w:rPr>
          <w:rFonts w:ascii="Trebuchet MS" w:eastAsia="Times New Roman" w:hAnsi="Trebuchet MS" w:cs="Times New Roman"/>
          <w:lang w:eastAsia="de-DE"/>
        </w:rPr>
      </w:pPr>
      <w:r w:rsidRPr="00510C06">
        <w:rPr>
          <w:rFonts w:ascii="Trebuchet MS" w:eastAsia="Times New Roman" w:hAnsi="Trebuchet MS" w:cs="Times New Roman"/>
          <w:lang w:eastAsia="de-DE"/>
        </w:rPr>
        <w:t>Mit der Unterzeichnung dieser Erklärung sichern Sie zu, dass Ihre Einrichtung und/oder der das o. g. Material verwendende Wissenschaftler über die erforderlichen Erlaub</w:t>
      </w:r>
      <w:r w:rsidRPr="00510C06">
        <w:rPr>
          <w:rFonts w:ascii="Trebuchet MS" w:eastAsia="Times New Roman" w:hAnsi="Trebuchet MS" w:cs="Times New Roman"/>
          <w:lang w:eastAsia="de-DE"/>
        </w:rPr>
        <w:softHyphen/>
        <w:t xml:space="preserve">nisse/Genehmigungen verfügt und die Verwendung nur unter Beachtung der einschlägigen </w:t>
      </w:r>
      <w:bookmarkStart w:id="0" w:name="_GoBack"/>
      <w:bookmarkEnd w:id="0"/>
      <w:r w:rsidRPr="00510C06">
        <w:rPr>
          <w:rFonts w:ascii="Trebuchet MS" w:eastAsia="Times New Roman" w:hAnsi="Trebuchet MS" w:cs="Times New Roman"/>
          <w:lang w:eastAsia="de-DE"/>
        </w:rPr>
        <w:t>Vorschriften und Sicherheitsregeln zugelassen wird sowie keine Weitergabe an Dritte erfolgt. Dabei ist Ihnen bekannt, dass Verunreinigungen des o. g. Materials trotz angemessener Maßnahmen und Tests auch bei Beachtung der nötigen Sorgfalt nicht generell ausgeschlossen werden können.</w:t>
      </w:r>
    </w:p>
    <w:p w:rsidR="00510C06" w:rsidRPr="00510C06" w:rsidRDefault="00510C06" w:rsidP="00510C06">
      <w:pPr>
        <w:spacing w:after="0" w:line="240" w:lineRule="auto"/>
        <w:jc w:val="both"/>
        <w:rPr>
          <w:rFonts w:ascii="Trebuchet MS" w:eastAsia="Times New Roman" w:hAnsi="Trebuchet MS" w:cs="Times New Roman"/>
          <w:lang w:eastAsia="de-DE"/>
        </w:rPr>
      </w:pPr>
    </w:p>
    <w:p w:rsidR="00510C06" w:rsidRPr="00510C06" w:rsidRDefault="00510C06" w:rsidP="00510C06">
      <w:pPr>
        <w:spacing w:after="0" w:line="240" w:lineRule="auto"/>
        <w:jc w:val="both"/>
        <w:rPr>
          <w:rFonts w:ascii="Trebuchet MS" w:eastAsia="Times New Roman" w:hAnsi="Trebuchet MS" w:cs="Times New Roman"/>
          <w:lang w:eastAsia="de-DE"/>
        </w:rPr>
      </w:pPr>
      <w:r w:rsidRPr="00510C06">
        <w:rPr>
          <w:rFonts w:ascii="Trebuchet MS" w:eastAsia="Times New Roman" w:hAnsi="Trebuchet MS" w:cs="Times New Roman"/>
          <w:lang w:eastAsia="de-DE"/>
        </w:rPr>
        <w:t>Das Material kann anzeigepflichtige Tierseuchenerreger (</w:t>
      </w:r>
      <w:r w:rsidRPr="00510C06">
        <w:rPr>
          <w:rFonts w:ascii="Trebuchet MS" w:eastAsia="Times New Roman" w:hAnsi="Trebuchet MS" w:cs="Times New Roman"/>
          <w:i/>
          <w:lang w:eastAsia="de-DE"/>
        </w:rPr>
        <w:t>Clostridium chauvoei</w:t>
      </w:r>
      <w:r w:rsidRPr="00510C06">
        <w:rPr>
          <w:rFonts w:ascii="Trebuchet MS" w:eastAsia="Times New Roman" w:hAnsi="Trebuchet MS" w:cs="Times New Roman"/>
          <w:lang w:eastAsia="de-DE"/>
        </w:rPr>
        <w:t xml:space="preserve">) enthalten, die entsprechenden gesetzlichen Vorgaben sind einzuhalten. </w:t>
      </w:r>
      <w:proofErr w:type="spellStart"/>
      <w:r w:rsidRPr="00510C06">
        <w:rPr>
          <w:rFonts w:ascii="Trebuchet MS" w:eastAsia="Times New Roman" w:hAnsi="Trebuchet MS" w:cs="Times New Roman"/>
          <w:lang w:eastAsia="de-DE"/>
        </w:rPr>
        <w:t>Clostridien</w:t>
      </w:r>
      <w:proofErr w:type="spellEnd"/>
      <w:r w:rsidRPr="00510C06">
        <w:rPr>
          <w:rFonts w:ascii="Trebuchet MS" w:eastAsia="Times New Roman" w:hAnsi="Trebuchet MS" w:cs="Times New Roman"/>
          <w:lang w:eastAsia="de-DE"/>
        </w:rPr>
        <w:t xml:space="preserve"> sind</w:t>
      </w:r>
      <w:r w:rsidRPr="00510C06">
        <w:rPr>
          <w:rFonts w:ascii="Trebuchet MS" w:eastAsia="Times New Roman" w:hAnsi="Trebuchet MS" w:cs="Times New Roman"/>
          <w:i/>
          <w:lang w:eastAsia="de-DE"/>
        </w:rPr>
        <w:t xml:space="preserve"> </w:t>
      </w:r>
      <w:proofErr w:type="spellStart"/>
      <w:r w:rsidRPr="00510C06">
        <w:rPr>
          <w:rFonts w:ascii="Trebuchet MS" w:eastAsia="Times New Roman" w:hAnsi="Trebuchet MS" w:cs="Times New Roman"/>
          <w:lang w:eastAsia="de-DE"/>
        </w:rPr>
        <w:t>endosporenbildende</w:t>
      </w:r>
      <w:proofErr w:type="spellEnd"/>
      <w:r w:rsidRPr="00510C06">
        <w:rPr>
          <w:rFonts w:ascii="Trebuchet MS" w:eastAsia="Times New Roman" w:hAnsi="Trebuchet MS" w:cs="Times New Roman"/>
          <w:lang w:eastAsia="de-DE"/>
        </w:rPr>
        <w:t xml:space="preserve"> Infektionserreger und als Biologischer Arbeitsstoff der Risikogruppe 2 zugeordnet (§3 Biostoffverordnung). Bei der Verwendung des Materials sind entsprechende Schutzvorkehrungen und Hygienemaßnahmen einzuhalten. </w:t>
      </w:r>
    </w:p>
    <w:p w:rsidR="00510C06" w:rsidRPr="00510C06" w:rsidRDefault="00510C06" w:rsidP="00510C06">
      <w:pPr>
        <w:spacing w:after="0" w:line="240" w:lineRule="auto"/>
        <w:jc w:val="both"/>
        <w:rPr>
          <w:rFonts w:ascii="Trebuchet MS" w:eastAsia="Times New Roman" w:hAnsi="Trebuchet MS" w:cs="Times New Roman"/>
          <w:lang w:eastAsia="de-DE"/>
        </w:rPr>
      </w:pPr>
    </w:p>
    <w:p w:rsidR="00510C06" w:rsidRDefault="00510C06" w:rsidP="00510C06">
      <w:pPr>
        <w:spacing w:after="0" w:line="240" w:lineRule="auto"/>
        <w:jc w:val="both"/>
        <w:rPr>
          <w:rFonts w:ascii="Trebuchet MS" w:eastAsia="Times New Roman" w:hAnsi="Trebuchet MS" w:cs="Times New Roman"/>
          <w:color w:val="000000"/>
          <w:lang w:eastAsia="de-DE"/>
        </w:rPr>
      </w:pPr>
      <w:r w:rsidRPr="00510C06">
        <w:rPr>
          <w:rFonts w:ascii="Trebuchet MS" w:eastAsia="Times New Roman" w:hAnsi="Trebuchet MS" w:cs="Times New Roman"/>
          <w:color w:val="000000"/>
          <w:lang w:eastAsia="de-DE"/>
        </w:rPr>
        <w:t>Bitte lassen Sie dieses Formular von einer vertretungsberechtigten Person Ihres Institutes unterzeichnen und senden Sie es an die o. g. Anschrift zurück.</w:t>
      </w:r>
    </w:p>
    <w:p w:rsidR="00510C06" w:rsidRDefault="00510C06" w:rsidP="00510C06">
      <w:pPr>
        <w:spacing w:after="0" w:line="240" w:lineRule="auto"/>
        <w:jc w:val="both"/>
        <w:rPr>
          <w:rFonts w:ascii="Trebuchet MS" w:eastAsia="Times New Roman" w:hAnsi="Trebuchet MS" w:cs="Times New Roman"/>
          <w:color w:val="000000"/>
          <w:lang w:eastAsia="de-DE"/>
        </w:rPr>
      </w:pPr>
    </w:p>
    <w:p w:rsidR="00510C06" w:rsidRPr="00510C06" w:rsidRDefault="00510C06" w:rsidP="00510C06">
      <w:pPr>
        <w:spacing w:after="0" w:line="240" w:lineRule="auto"/>
        <w:jc w:val="both"/>
        <w:rPr>
          <w:rFonts w:ascii="Trebuchet MS" w:eastAsia="Times New Roman" w:hAnsi="Trebuchet MS" w:cs="Times New Roman"/>
          <w:color w:val="000000"/>
          <w:lang w:eastAsia="de-DE"/>
        </w:rPr>
      </w:pPr>
    </w:p>
    <w:p w:rsidR="00510C06" w:rsidRPr="00510C06" w:rsidRDefault="00510C06" w:rsidP="00510C06">
      <w:pPr>
        <w:spacing w:after="0" w:line="240" w:lineRule="auto"/>
        <w:jc w:val="both"/>
        <w:rPr>
          <w:rFonts w:ascii="Trebuchet MS" w:eastAsia="Times New Roman" w:hAnsi="Trebuchet MS" w:cs="Times New Roman"/>
          <w:lang w:eastAsia="de-DE"/>
        </w:rPr>
      </w:pPr>
    </w:p>
    <w:p w:rsidR="00510C06" w:rsidRDefault="00510C06" w:rsidP="00510C06">
      <w:pPr>
        <w:spacing w:after="0" w:line="240" w:lineRule="auto"/>
        <w:rPr>
          <w:rFonts w:ascii="Trebuchet MS" w:eastAsia="Times New Roman" w:hAnsi="Trebuchet MS" w:cs="Times New Roman"/>
          <w:lang w:eastAsia="de-DE"/>
        </w:rPr>
      </w:pPr>
      <w:r w:rsidRPr="00510C06">
        <w:rPr>
          <w:rFonts w:ascii="Trebuchet MS" w:eastAsia="Times New Roman" w:hAnsi="Trebuchet MS" w:cs="Times New Roman"/>
          <w:lang w:eastAsia="de-DE"/>
        </w:rPr>
        <w:t xml:space="preserve">Name: </w:t>
      </w:r>
      <w:r w:rsidRPr="00510C06">
        <w:rPr>
          <w:rFonts w:ascii="Trebuchet MS" w:eastAsia="Times New Roman" w:hAnsi="Trebuchet MS" w:cs="Times New Roman"/>
          <w:lang w:eastAsia="de-DE"/>
        </w:rPr>
        <w:tab/>
      </w:r>
      <w:r w:rsidRPr="00510C06">
        <w:rPr>
          <w:rFonts w:ascii="Trebuchet MS" w:eastAsia="Times New Roman" w:hAnsi="Trebuchet MS" w:cs="Times New Roman"/>
          <w:lang w:eastAsia="de-DE"/>
        </w:rPr>
        <w:tab/>
        <w:t>.....................................</w:t>
      </w:r>
    </w:p>
    <w:p w:rsidR="00510C06" w:rsidRPr="00510C06" w:rsidRDefault="00510C06" w:rsidP="00510C06">
      <w:pPr>
        <w:spacing w:after="0" w:line="240" w:lineRule="auto"/>
        <w:rPr>
          <w:rFonts w:ascii="Trebuchet MS" w:eastAsia="Times New Roman" w:hAnsi="Trebuchet MS" w:cs="Times New Roman"/>
          <w:lang w:eastAsia="de-DE"/>
        </w:rPr>
      </w:pPr>
    </w:p>
    <w:p w:rsidR="00510C06" w:rsidRDefault="00510C06" w:rsidP="00510C06">
      <w:pPr>
        <w:spacing w:after="0" w:line="240" w:lineRule="auto"/>
        <w:rPr>
          <w:rFonts w:ascii="Trebuchet MS" w:eastAsia="Times New Roman" w:hAnsi="Trebuchet MS" w:cs="Times New Roman"/>
          <w:lang w:eastAsia="de-DE"/>
        </w:rPr>
      </w:pPr>
      <w:r w:rsidRPr="00510C06">
        <w:rPr>
          <w:rFonts w:ascii="Trebuchet MS" w:eastAsia="Times New Roman" w:hAnsi="Trebuchet MS" w:cs="Times New Roman"/>
          <w:lang w:eastAsia="de-DE"/>
        </w:rPr>
        <w:t>Funktion:</w:t>
      </w:r>
      <w:r w:rsidRPr="00510C06">
        <w:rPr>
          <w:rFonts w:ascii="Trebuchet MS" w:eastAsia="Times New Roman" w:hAnsi="Trebuchet MS" w:cs="Times New Roman"/>
          <w:lang w:eastAsia="de-DE"/>
        </w:rPr>
        <w:tab/>
        <w:t>.....................................</w:t>
      </w:r>
    </w:p>
    <w:p w:rsidR="00510C06" w:rsidRPr="00510C06" w:rsidRDefault="00510C06" w:rsidP="00510C06">
      <w:pPr>
        <w:spacing w:after="0" w:line="240" w:lineRule="auto"/>
        <w:rPr>
          <w:rFonts w:ascii="Trebuchet MS" w:eastAsia="Times New Roman" w:hAnsi="Trebuchet MS" w:cs="Times New Roman"/>
          <w:lang w:eastAsia="de-DE"/>
        </w:rPr>
      </w:pPr>
    </w:p>
    <w:p w:rsidR="00510C06" w:rsidRDefault="00510C06" w:rsidP="00510C06">
      <w:pPr>
        <w:spacing w:after="0" w:line="240" w:lineRule="auto"/>
        <w:rPr>
          <w:rFonts w:ascii="Trebuchet MS" w:eastAsia="Times New Roman" w:hAnsi="Trebuchet MS" w:cs="Times New Roman"/>
          <w:lang w:eastAsia="de-DE"/>
        </w:rPr>
      </w:pPr>
      <w:r w:rsidRPr="00510C06">
        <w:rPr>
          <w:rFonts w:ascii="Trebuchet MS" w:eastAsia="Times New Roman" w:hAnsi="Trebuchet MS" w:cs="Times New Roman"/>
          <w:lang w:eastAsia="de-DE"/>
        </w:rPr>
        <w:t>Institut:</w:t>
      </w:r>
      <w:r w:rsidRPr="00510C06">
        <w:rPr>
          <w:rFonts w:ascii="Trebuchet MS" w:eastAsia="Times New Roman" w:hAnsi="Trebuchet MS" w:cs="Times New Roman"/>
          <w:lang w:eastAsia="de-DE"/>
        </w:rPr>
        <w:tab/>
        <w:t>.....................................</w:t>
      </w:r>
    </w:p>
    <w:p w:rsidR="00510C06" w:rsidRPr="00510C06" w:rsidRDefault="00510C06" w:rsidP="00510C06">
      <w:pPr>
        <w:spacing w:after="0" w:line="240" w:lineRule="auto"/>
        <w:rPr>
          <w:rFonts w:ascii="Trebuchet MS" w:eastAsia="Times New Roman" w:hAnsi="Trebuchet MS" w:cs="Times New Roman"/>
          <w:lang w:eastAsia="de-DE"/>
        </w:rPr>
      </w:pPr>
    </w:p>
    <w:p w:rsidR="00510C06" w:rsidRDefault="00510C06" w:rsidP="00510C06">
      <w:pPr>
        <w:spacing w:after="0" w:line="240" w:lineRule="auto"/>
        <w:rPr>
          <w:rFonts w:ascii="Trebuchet MS" w:eastAsia="Times New Roman" w:hAnsi="Trebuchet MS" w:cs="Times New Roman"/>
          <w:lang w:eastAsia="de-DE"/>
        </w:rPr>
      </w:pPr>
      <w:r w:rsidRPr="00510C06">
        <w:rPr>
          <w:rFonts w:ascii="Trebuchet MS" w:eastAsia="Times New Roman" w:hAnsi="Trebuchet MS" w:cs="Times New Roman"/>
          <w:lang w:eastAsia="de-DE"/>
        </w:rPr>
        <w:t>Anschrift:</w:t>
      </w:r>
      <w:r w:rsidRPr="00510C06">
        <w:rPr>
          <w:rFonts w:ascii="Trebuchet MS" w:eastAsia="Times New Roman" w:hAnsi="Trebuchet MS" w:cs="Times New Roman"/>
          <w:lang w:eastAsia="de-DE"/>
        </w:rPr>
        <w:tab/>
        <w:t>.....................................</w:t>
      </w:r>
    </w:p>
    <w:p w:rsidR="00510C06" w:rsidRDefault="00510C06" w:rsidP="00510C06">
      <w:pPr>
        <w:spacing w:after="0" w:line="240" w:lineRule="auto"/>
        <w:rPr>
          <w:rFonts w:ascii="Trebuchet MS" w:eastAsia="Times New Roman" w:hAnsi="Trebuchet MS" w:cs="Times New Roman"/>
          <w:lang w:eastAsia="de-DE"/>
        </w:rPr>
      </w:pPr>
    </w:p>
    <w:p w:rsidR="00510C06" w:rsidRPr="00510C06" w:rsidRDefault="00510C06" w:rsidP="00510C06">
      <w:pPr>
        <w:spacing w:after="0" w:line="240" w:lineRule="auto"/>
        <w:rPr>
          <w:rFonts w:ascii="Trebuchet MS" w:eastAsia="Times New Roman" w:hAnsi="Trebuchet MS" w:cs="Times New Roman"/>
          <w:lang w:eastAsia="de-DE"/>
        </w:rPr>
      </w:pPr>
    </w:p>
    <w:p w:rsidR="00510C06" w:rsidRPr="00510C06" w:rsidRDefault="00510C06" w:rsidP="00510C06">
      <w:pPr>
        <w:spacing w:after="0" w:line="240" w:lineRule="auto"/>
        <w:rPr>
          <w:rFonts w:ascii="Trebuchet MS" w:eastAsia="Times New Roman" w:hAnsi="Trebuchet MS" w:cs="Times New Roman"/>
          <w:lang w:eastAsia="de-DE"/>
        </w:rPr>
      </w:pPr>
      <w:r w:rsidRPr="00510C06">
        <w:rPr>
          <w:rFonts w:ascii="Trebuchet MS" w:eastAsia="Times New Roman" w:hAnsi="Trebuchet MS" w:cs="Times New Roman"/>
          <w:lang w:eastAsia="de-DE"/>
        </w:rPr>
        <w:t xml:space="preserve">Datum: </w:t>
      </w:r>
      <w:r w:rsidRPr="00510C06">
        <w:rPr>
          <w:rFonts w:ascii="Trebuchet MS" w:eastAsia="Times New Roman" w:hAnsi="Trebuchet MS" w:cs="Times New Roman"/>
          <w:lang w:eastAsia="de-DE"/>
        </w:rPr>
        <w:tab/>
        <w:t>.........................</w:t>
      </w:r>
      <w:r w:rsidRPr="00510C06">
        <w:rPr>
          <w:rFonts w:ascii="Trebuchet MS" w:eastAsia="Times New Roman" w:hAnsi="Trebuchet MS" w:cs="Times New Roman"/>
          <w:lang w:eastAsia="de-DE"/>
        </w:rPr>
        <w:tab/>
      </w:r>
      <w:r w:rsidRPr="00510C06">
        <w:rPr>
          <w:rFonts w:ascii="Trebuchet MS" w:eastAsia="Times New Roman" w:hAnsi="Trebuchet MS" w:cs="Times New Roman"/>
          <w:lang w:eastAsia="de-DE"/>
        </w:rPr>
        <w:tab/>
        <w:t xml:space="preserve">       Unterschrift: .........................</w:t>
      </w:r>
    </w:p>
    <w:p w:rsidR="009B57AF" w:rsidRDefault="003F7020"/>
    <w:sectPr w:rsidR="009B57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9B"/>
    <w:rsid w:val="003F7020"/>
    <w:rsid w:val="004C0132"/>
    <w:rsid w:val="00510C06"/>
    <w:rsid w:val="00667672"/>
    <w:rsid w:val="0077223D"/>
    <w:rsid w:val="007878C1"/>
    <w:rsid w:val="00E8419B"/>
    <w:rsid w:val="00F72F56"/>
    <w:rsid w:val="00FF6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02463-1E2D-4B48-87A8-F97DF42F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1710</Characters>
  <Application>Microsoft Office Word</Application>
  <DocSecurity>0</DocSecurity>
  <Lines>14</Lines>
  <Paragraphs>3</Paragraphs>
  <ScaleCrop>false</ScaleCrop>
  <Company>FLI</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Seyboldt, Christian</dc:creator>
  <cp:keywords/>
  <dc:description/>
  <cp:lastModifiedBy>Friedrich, Heike</cp:lastModifiedBy>
  <cp:revision>6</cp:revision>
  <dcterms:created xsi:type="dcterms:W3CDTF">2018-06-29T11:11:00Z</dcterms:created>
  <dcterms:modified xsi:type="dcterms:W3CDTF">2018-07-05T08:29:00Z</dcterms:modified>
</cp:coreProperties>
</file>